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E4C1" w14:textId="27A97658" w:rsidR="00D10860" w:rsidRDefault="00D10860" w:rsidP="009D1A64">
      <w:pPr>
        <w:jc w:val="center"/>
        <w:rPr>
          <w:b/>
        </w:rPr>
      </w:pPr>
    </w:p>
    <w:p w14:paraId="0E87990E" w14:textId="77777777" w:rsidR="00D10860" w:rsidRDefault="0041713D" w:rsidP="00FE3238">
      <w:pPr>
        <w:spacing w:after="0" w:line="240" w:lineRule="auto"/>
        <w:jc w:val="center"/>
        <w:rPr>
          <w:b/>
        </w:rPr>
      </w:pPr>
      <w:r w:rsidRPr="009D1A64">
        <w:rPr>
          <w:b/>
        </w:rPr>
        <w:t>ITF</w:t>
      </w:r>
      <w:r w:rsidR="009D1A64" w:rsidRPr="009D1A64">
        <w:rPr>
          <w:b/>
        </w:rPr>
        <w:t xml:space="preserve"> Wheelchair Tennis</w:t>
      </w:r>
    </w:p>
    <w:p w14:paraId="335062AB" w14:textId="23B4750E" w:rsidR="00C50D42" w:rsidRDefault="00C50D42" w:rsidP="00FE3238">
      <w:pPr>
        <w:spacing w:after="0" w:line="240" w:lineRule="auto"/>
        <w:jc w:val="center"/>
        <w:rPr>
          <w:b/>
        </w:rPr>
      </w:pPr>
      <w:r>
        <w:rPr>
          <w:b/>
        </w:rPr>
        <w:t xml:space="preserve">Election of the </w:t>
      </w:r>
      <w:r w:rsidR="00CE328B">
        <w:rPr>
          <w:b/>
        </w:rPr>
        <w:t>Player</w:t>
      </w:r>
      <w:r w:rsidR="0041713D" w:rsidRPr="009D1A64">
        <w:rPr>
          <w:b/>
        </w:rPr>
        <w:t xml:space="preserve"> Council </w:t>
      </w:r>
      <w:r w:rsidR="00DF285B">
        <w:rPr>
          <w:b/>
        </w:rPr>
        <w:t>– Term 202</w:t>
      </w:r>
      <w:r w:rsidR="009F75FB">
        <w:rPr>
          <w:b/>
        </w:rPr>
        <w:t>5</w:t>
      </w:r>
      <w:r w:rsidR="00DF285B">
        <w:rPr>
          <w:b/>
        </w:rPr>
        <w:t>-202</w:t>
      </w:r>
      <w:r w:rsidR="009F75FB">
        <w:rPr>
          <w:b/>
        </w:rPr>
        <w:t>6</w:t>
      </w:r>
    </w:p>
    <w:p w14:paraId="030778DE" w14:textId="7E62E74D" w:rsidR="00391B2E" w:rsidRDefault="009F3CD6" w:rsidP="00FE3238">
      <w:pPr>
        <w:spacing w:after="0" w:line="240" w:lineRule="auto"/>
        <w:jc w:val="center"/>
        <w:rPr>
          <w:b/>
        </w:rPr>
      </w:pPr>
      <w:r>
        <w:rPr>
          <w:b/>
        </w:rPr>
        <w:t>Self-</w:t>
      </w:r>
      <w:r w:rsidR="0041713D" w:rsidRPr="009D1A64">
        <w:rPr>
          <w:b/>
        </w:rPr>
        <w:t>Nomination Form</w:t>
      </w:r>
    </w:p>
    <w:p w14:paraId="50B49AC3" w14:textId="77777777" w:rsidR="00841276" w:rsidRDefault="00841276" w:rsidP="00FE3238">
      <w:pPr>
        <w:spacing w:after="0" w:line="240" w:lineRule="auto"/>
        <w:jc w:val="center"/>
        <w:rPr>
          <w:b/>
        </w:rPr>
      </w:pPr>
    </w:p>
    <w:p w14:paraId="3BA21AEF" w14:textId="77777777" w:rsidR="009F3CD6" w:rsidRDefault="009F3CD6" w:rsidP="009F3CD6">
      <w:pPr>
        <w:jc w:val="center"/>
        <w:rPr>
          <w:b/>
        </w:rPr>
      </w:pPr>
    </w:p>
    <w:p w14:paraId="54F0297A" w14:textId="77777777" w:rsidR="00814035" w:rsidRDefault="009F3CD6" w:rsidP="009F3CD6">
      <w:pPr>
        <w:jc w:val="center"/>
      </w:pPr>
      <w:r w:rsidRPr="009F3CD6">
        <w:t xml:space="preserve">This nomination </w:t>
      </w:r>
      <w:r w:rsidR="00814035">
        <w:t xml:space="preserve">form </w:t>
      </w:r>
      <w:r w:rsidRPr="009F3CD6">
        <w:t xml:space="preserve">must be </w:t>
      </w:r>
      <w:r w:rsidR="00814035">
        <w:t>completed and submitted by the nominee.</w:t>
      </w:r>
    </w:p>
    <w:p w14:paraId="1C740151" w14:textId="478568D3" w:rsidR="009F3CD6" w:rsidRDefault="00814035" w:rsidP="009F3CD6">
      <w:pPr>
        <w:jc w:val="center"/>
      </w:pPr>
      <w:r>
        <w:t xml:space="preserve">The nomination must be </w:t>
      </w:r>
      <w:r w:rsidR="00422A31">
        <w:t>endorsed,</w:t>
      </w:r>
      <w:r>
        <w:t xml:space="preserve"> and this form </w:t>
      </w:r>
      <w:r w:rsidR="009F3CD6" w:rsidRPr="009F3CD6">
        <w:t xml:space="preserve">signed by the President, General Secretary or appropriate wheelchair tennis authorised signatory of the nominee’s National Tennis </w:t>
      </w:r>
      <w:r w:rsidR="009F3CD6">
        <w:t>Association</w:t>
      </w:r>
      <w:r w:rsidR="009F3CD6" w:rsidRPr="009F3CD6">
        <w:t xml:space="preserve">. </w:t>
      </w:r>
    </w:p>
    <w:p w14:paraId="1EC685D7" w14:textId="604A9748" w:rsidR="008E069B" w:rsidRPr="00A17D94" w:rsidRDefault="008E069B" w:rsidP="2E6899FB">
      <w:pPr>
        <w:rPr>
          <w:b/>
          <w:bCs/>
        </w:rPr>
      </w:pPr>
      <w:r w:rsidRPr="00A17D94">
        <w:rPr>
          <w:b/>
          <w:bCs/>
        </w:rPr>
        <w:t xml:space="preserve">Completed nomination forms must be sent to </w:t>
      </w:r>
      <w:hyperlink r:id="rId10">
        <w:r w:rsidRPr="00A17D94">
          <w:rPr>
            <w:rStyle w:val="Hyperlink"/>
            <w:b/>
            <w:bCs/>
          </w:rPr>
          <w:t>wheelchair@itftennis.com</w:t>
        </w:r>
      </w:hyperlink>
      <w:r w:rsidRPr="00A17D94">
        <w:rPr>
          <w:rStyle w:val="Hyperlink"/>
          <w:b/>
          <w:bCs/>
        </w:rPr>
        <w:t xml:space="preserve"> </w:t>
      </w:r>
      <w:r w:rsidRPr="00A17D94">
        <w:rPr>
          <w:b/>
          <w:bCs/>
        </w:rPr>
        <w:t xml:space="preserve">by no later than </w:t>
      </w:r>
      <w:r w:rsidR="00A17D94" w:rsidRPr="00A17D94">
        <w:rPr>
          <w:b/>
          <w:bCs/>
          <w:color w:val="FF0000"/>
        </w:rPr>
        <w:t>Thursday 13 February 2025</w:t>
      </w:r>
      <w:r w:rsidR="003E04BC">
        <w:rPr>
          <w:b/>
          <w:bCs/>
          <w:color w:val="FF0000"/>
        </w:rPr>
        <w:t xml:space="preserve"> at 12:00 UK time</w:t>
      </w:r>
      <w:r w:rsidR="00A17D94" w:rsidRPr="00A17D94">
        <w:rPr>
          <w:b/>
          <w:bCs/>
          <w:color w:val="FF0000"/>
        </w:rPr>
        <w:t>.</w:t>
      </w:r>
    </w:p>
    <w:p w14:paraId="16CB00FC" w14:textId="77777777" w:rsidR="00A17D94" w:rsidRDefault="00A17D94" w:rsidP="00814035">
      <w:pPr>
        <w:rPr>
          <w:i/>
        </w:rPr>
      </w:pPr>
    </w:p>
    <w:p w14:paraId="29634BA8" w14:textId="1089F00E" w:rsidR="00814035" w:rsidRPr="00814035" w:rsidRDefault="00814035" w:rsidP="00814035">
      <w:pPr>
        <w:rPr>
          <w:i/>
        </w:rPr>
      </w:pPr>
      <w:r w:rsidRPr="00814035">
        <w:rPr>
          <w:i/>
        </w:rPr>
        <w:t>Council Category definitions:</w:t>
      </w:r>
    </w:p>
    <w:p w14:paraId="6B59DF35" w14:textId="477B7AD5" w:rsidR="00B7283F" w:rsidRDefault="00814035" w:rsidP="00AF6DB5">
      <w:pPr>
        <w:rPr>
          <w:i/>
        </w:rPr>
      </w:pPr>
      <w:r w:rsidRPr="008C6652">
        <w:rPr>
          <w:u w:val="single"/>
        </w:rPr>
        <w:t>Current Player</w:t>
      </w:r>
      <w:r>
        <w:t>:</w:t>
      </w:r>
      <w:r>
        <w:tab/>
      </w:r>
      <w:r w:rsidR="00F4306E" w:rsidRPr="00AA67D7">
        <w:rPr>
          <w:i/>
        </w:rPr>
        <w:t xml:space="preserve">A Current Player </w:t>
      </w:r>
      <w:r w:rsidR="00F4306E">
        <w:rPr>
          <w:i/>
        </w:rPr>
        <w:t>is defined as having</w:t>
      </w:r>
      <w:r w:rsidR="00F4306E" w:rsidRPr="00AA67D7">
        <w:rPr>
          <w:i/>
        </w:rPr>
        <w:t xml:space="preserve"> a 20</w:t>
      </w:r>
      <w:r w:rsidR="00A30910">
        <w:rPr>
          <w:i/>
        </w:rPr>
        <w:t>2</w:t>
      </w:r>
      <w:r w:rsidR="004F2684">
        <w:rPr>
          <w:i/>
        </w:rPr>
        <w:t>4</w:t>
      </w:r>
      <w:r w:rsidR="00F4306E" w:rsidRPr="00AA67D7">
        <w:rPr>
          <w:i/>
        </w:rPr>
        <w:t xml:space="preserve"> IPIN membership and </w:t>
      </w:r>
      <w:r w:rsidR="00F4306E">
        <w:rPr>
          <w:i/>
        </w:rPr>
        <w:t xml:space="preserve">a </w:t>
      </w:r>
      <w:r w:rsidR="00A32AF6">
        <w:rPr>
          <w:i/>
        </w:rPr>
        <w:t xml:space="preserve">2024 year-end top-30 </w:t>
      </w:r>
      <w:r w:rsidR="00F4306E">
        <w:rPr>
          <w:i/>
        </w:rPr>
        <w:t>ITF wheelchair tennis ranking</w:t>
      </w:r>
      <w:r w:rsidR="00555DD7">
        <w:rPr>
          <w:i/>
        </w:rPr>
        <w:t xml:space="preserve">. They must be a minimum of 18 years old and </w:t>
      </w:r>
      <w:r w:rsidR="00AF6DB5" w:rsidRPr="00AF6DB5">
        <w:rPr>
          <w:i/>
        </w:rPr>
        <w:t>in good standing with the ITF, meaning:</w:t>
      </w:r>
    </w:p>
    <w:p w14:paraId="178A7CA4" w14:textId="77777777" w:rsidR="00B7283F" w:rsidRDefault="00AF6DB5" w:rsidP="00B7283F">
      <w:pPr>
        <w:pStyle w:val="ListParagraph"/>
        <w:numPr>
          <w:ilvl w:val="0"/>
          <w:numId w:val="2"/>
        </w:numPr>
        <w:rPr>
          <w:i/>
        </w:rPr>
      </w:pPr>
      <w:r w:rsidRPr="00B7283F">
        <w:rPr>
          <w:i/>
        </w:rPr>
        <w:t xml:space="preserve"> not currently suspended or otherwise ineligible to participate in the ITF Wheelchair Tennis Tour pursuant to a decision under the ITF Code of Conduct or any other applicable regulations (such as the Tennis Anti-Corruption Program or the Tennis Anti-Doping Programme); and</w:t>
      </w:r>
    </w:p>
    <w:p w14:paraId="4DC745F2" w14:textId="3F2F6034" w:rsidR="00AF6DB5" w:rsidRPr="00B7283F" w:rsidRDefault="00AF6DB5" w:rsidP="00B7283F">
      <w:pPr>
        <w:pStyle w:val="ListParagraph"/>
        <w:numPr>
          <w:ilvl w:val="0"/>
          <w:numId w:val="2"/>
        </w:numPr>
        <w:rPr>
          <w:i/>
        </w:rPr>
      </w:pPr>
      <w:r w:rsidRPr="00B7283F">
        <w:rPr>
          <w:i/>
        </w:rPr>
        <w:t>has not previously served such a suspension period of three months or longer, unless the ITF approves their eligibility (taking into account all relevant factors).</w:t>
      </w:r>
    </w:p>
    <w:p w14:paraId="568E0763" w14:textId="7E596BCD" w:rsidR="00814035" w:rsidRPr="009F3CD6" w:rsidRDefault="00F4306E" w:rsidP="00814035">
      <w:r w:rsidRPr="008C6652">
        <w:rPr>
          <w:u w:val="single"/>
        </w:rPr>
        <w:t>Coach</w:t>
      </w:r>
      <w:r>
        <w:t>:</w:t>
      </w:r>
      <w:r>
        <w:tab/>
      </w:r>
      <w:r w:rsidRPr="008D6A37">
        <w:rPr>
          <w:i/>
          <w:color w:val="000000"/>
          <w:lang w:eastAsia="en-GB"/>
        </w:rPr>
        <w:t xml:space="preserve">A Coach </w:t>
      </w:r>
      <w:r>
        <w:rPr>
          <w:i/>
          <w:color w:val="000000"/>
          <w:lang w:eastAsia="en-GB"/>
        </w:rPr>
        <w:t>is defined as</w:t>
      </w:r>
      <w:r w:rsidRPr="008D6A37">
        <w:rPr>
          <w:i/>
          <w:color w:val="000000"/>
          <w:lang w:eastAsia="en-GB"/>
        </w:rPr>
        <w:t xml:space="preserve"> hold</w:t>
      </w:r>
      <w:r>
        <w:rPr>
          <w:i/>
          <w:color w:val="000000"/>
          <w:lang w:eastAsia="en-GB"/>
        </w:rPr>
        <w:t>ing</w:t>
      </w:r>
      <w:r w:rsidRPr="008D6A37">
        <w:rPr>
          <w:i/>
          <w:color w:val="000000"/>
          <w:lang w:eastAsia="en-GB"/>
        </w:rPr>
        <w:t xml:space="preserve"> a national coaching qualification, and must have coached or be coaching a player within the top </w:t>
      </w:r>
      <w:r w:rsidR="00413DB1">
        <w:rPr>
          <w:i/>
          <w:color w:val="000000"/>
          <w:lang w:eastAsia="en-GB"/>
        </w:rPr>
        <w:t>30</w:t>
      </w:r>
      <w:r w:rsidRPr="008D6A37">
        <w:rPr>
          <w:i/>
          <w:color w:val="000000"/>
          <w:lang w:eastAsia="en-GB"/>
        </w:rPr>
        <w:t xml:space="preserve"> on the ITF Singles Ranking</w:t>
      </w:r>
    </w:p>
    <w:p w14:paraId="21BE4F43" w14:textId="77777777" w:rsidR="009F3CD6" w:rsidRPr="007D28F6" w:rsidRDefault="009F3CD6" w:rsidP="009F3CD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1713D" w14:paraId="4367FA50" w14:textId="77777777" w:rsidTr="008D6A37">
        <w:tc>
          <w:tcPr>
            <w:tcW w:w="4531" w:type="dxa"/>
          </w:tcPr>
          <w:p w14:paraId="1CF37F34" w14:textId="77777777" w:rsidR="0041713D" w:rsidRDefault="0041713D">
            <w:r>
              <w:t>Name</w:t>
            </w:r>
            <w:r w:rsidR="00391B2E">
              <w:t xml:space="preserve">: </w:t>
            </w:r>
          </w:p>
          <w:p w14:paraId="4463BAC4" w14:textId="77777777" w:rsidR="00391B2E" w:rsidRDefault="00391B2E"/>
          <w:p w14:paraId="4100D8FB" w14:textId="77777777" w:rsidR="00391B2E" w:rsidRDefault="00391B2E"/>
        </w:tc>
        <w:tc>
          <w:tcPr>
            <w:tcW w:w="4485" w:type="dxa"/>
          </w:tcPr>
          <w:p w14:paraId="5890DE9D" w14:textId="77777777" w:rsidR="0041713D" w:rsidRDefault="00391B2E">
            <w:r>
              <w:t>Nation:</w:t>
            </w:r>
          </w:p>
          <w:p w14:paraId="48B9072C" w14:textId="77777777" w:rsidR="00391B2E" w:rsidRDefault="00391B2E"/>
          <w:p w14:paraId="7D551087" w14:textId="77777777" w:rsidR="0041713D" w:rsidRDefault="0041713D"/>
        </w:tc>
      </w:tr>
      <w:tr w:rsidR="00391B2E" w14:paraId="6EEACDBB" w14:textId="77777777" w:rsidTr="008D6A37">
        <w:tc>
          <w:tcPr>
            <w:tcW w:w="4531" w:type="dxa"/>
          </w:tcPr>
          <w:p w14:paraId="3DEE0C69" w14:textId="77777777" w:rsidR="0082715B" w:rsidRDefault="0082715B" w:rsidP="0082715B">
            <w:r>
              <w:t>Division (Men’s / Women’s / Quad):</w:t>
            </w:r>
          </w:p>
          <w:p w14:paraId="2DD347E6" w14:textId="77777777" w:rsidR="00391B2E" w:rsidRDefault="00391B2E" w:rsidP="00EF10A6"/>
          <w:p w14:paraId="1D7A04F2" w14:textId="77777777" w:rsidR="00AA67D7" w:rsidRDefault="00AA67D7" w:rsidP="00EF10A6"/>
        </w:tc>
        <w:tc>
          <w:tcPr>
            <w:tcW w:w="4485" w:type="dxa"/>
          </w:tcPr>
          <w:p w14:paraId="6D1C68D7" w14:textId="77777777" w:rsidR="00391B2E" w:rsidRDefault="00391B2E" w:rsidP="00EF10A6">
            <w:r>
              <w:t>Date of Birth:</w:t>
            </w:r>
          </w:p>
          <w:p w14:paraId="75EEF165" w14:textId="77777777" w:rsidR="00391B2E" w:rsidRDefault="00391B2E" w:rsidP="00EF10A6"/>
          <w:p w14:paraId="6AAFA21B" w14:textId="77777777" w:rsidR="00391B2E" w:rsidRDefault="00391B2E" w:rsidP="00EF10A6"/>
        </w:tc>
      </w:tr>
    </w:tbl>
    <w:p w14:paraId="67672E7C" w14:textId="77777777" w:rsidR="00CA33DB" w:rsidRDefault="00CA33DB" w:rsidP="00841276">
      <w:pPr>
        <w:spacing w:after="0" w:line="240" w:lineRule="auto"/>
        <w:rPr>
          <w:b/>
        </w:rPr>
      </w:pPr>
    </w:p>
    <w:p w14:paraId="7C6F48FF" w14:textId="77777777" w:rsidR="000C7ACB" w:rsidRPr="000C7ACB" w:rsidRDefault="000C7ACB">
      <w:pPr>
        <w:rPr>
          <w:b/>
        </w:rPr>
      </w:pPr>
      <w:r w:rsidRPr="000C7ACB">
        <w:rPr>
          <w:b/>
        </w:rPr>
        <w:t>Declarations</w:t>
      </w:r>
      <w:r w:rsidR="00391B2E">
        <w:rPr>
          <w:b/>
        </w:rPr>
        <w:t xml:space="preserve"> </w:t>
      </w:r>
      <w:r w:rsidR="00391B2E" w:rsidRPr="00391B2E">
        <w:t xml:space="preserve">(Please check all boxes </w:t>
      </w:r>
      <w:r w:rsidR="00391B2E">
        <w:t>as relevant)</w:t>
      </w:r>
      <w:r w:rsidRPr="000C7ACB">
        <w:rPr>
          <w:b/>
        </w:rPr>
        <w:t>:</w:t>
      </w:r>
    </w:p>
    <w:p w14:paraId="54506BCD" w14:textId="77777777" w:rsidR="00CA33DB" w:rsidRPr="00CA33DB" w:rsidRDefault="001E101A" w:rsidP="00CA33DB">
      <w:pPr>
        <w:pStyle w:val="ListParagraph"/>
        <w:numPr>
          <w:ilvl w:val="0"/>
          <w:numId w:val="1"/>
        </w:numPr>
      </w:pPr>
      <w:r>
        <w:t xml:space="preserve">I agree to abide by the ITF Wheelchair Tennis </w:t>
      </w:r>
      <w:r w:rsidR="000C7ACB">
        <w:t>Player Council Terms of R</w:t>
      </w:r>
      <w:r>
        <w:t>eference</w:t>
      </w:r>
      <w:r w:rsidR="00391B2E">
        <w:t>.</w:t>
      </w:r>
      <w:r w:rsidR="00391B2E">
        <w:tab/>
      </w:r>
      <w:r w:rsidR="00391B2E">
        <w:tab/>
      </w:r>
      <w:sdt>
        <w:sdtPr>
          <w:id w:val="86510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3DB">
            <w:rPr>
              <w:rFonts w:ascii="MS Gothic" w:eastAsia="MS Gothic" w:hAnsi="MS Gothic" w:hint="eastAsia"/>
            </w:rPr>
            <w:t>☐</w:t>
          </w:r>
        </w:sdtContent>
      </w:sdt>
    </w:p>
    <w:p w14:paraId="2C447968" w14:textId="64FE27E1" w:rsidR="001E101A" w:rsidRDefault="001E101A" w:rsidP="00C56BEA">
      <w:pPr>
        <w:pStyle w:val="ListParagraph"/>
        <w:numPr>
          <w:ilvl w:val="0"/>
          <w:numId w:val="1"/>
        </w:numPr>
      </w:pPr>
      <w:r>
        <w:t xml:space="preserve">I am aware that I will need </w:t>
      </w:r>
      <w:r w:rsidR="00B04DA9">
        <w:t>sign</w:t>
      </w:r>
      <w:r w:rsidR="000C7ACB">
        <w:t xml:space="preserve"> the </w:t>
      </w:r>
      <w:r w:rsidR="00475C86" w:rsidRPr="00475C86">
        <w:t>ITF Conflict of Interest Declaration Form</w:t>
      </w:r>
      <w:r w:rsidR="00240034">
        <w:t xml:space="preserve"> (ITF Declaration)</w:t>
      </w:r>
      <w:r w:rsidR="00475C86">
        <w:t xml:space="preserve"> in</w:t>
      </w:r>
      <w:r w:rsidR="000C7ACB">
        <w:t xml:space="preserve"> order to be part of the Council.</w:t>
      </w:r>
      <w:r w:rsidR="00C56BEA">
        <w:t xml:space="preserve">    </w:t>
      </w:r>
      <w:r w:rsidR="00391B2E">
        <w:tab/>
      </w:r>
      <w:r w:rsidR="00CA33DB">
        <w:tab/>
      </w:r>
      <w:r w:rsidR="00CA33DB">
        <w:tab/>
      </w:r>
      <w:r w:rsidR="00487613">
        <w:tab/>
      </w:r>
      <w:r w:rsidR="00487613">
        <w:tab/>
      </w:r>
      <w:r w:rsidR="00487613">
        <w:tab/>
      </w:r>
      <w:r w:rsidR="00391B2E">
        <w:tab/>
      </w:r>
      <w:sdt>
        <w:sdtPr>
          <w:rPr>
            <w:rFonts w:ascii="MS Gothic" w:eastAsia="MS Gothic" w:hAnsi="MS Gothic"/>
          </w:rPr>
          <w:id w:val="-164040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BEA">
            <w:rPr>
              <w:rFonts w:ascii="MS Gothic" w:eastAsia="MS Gothic" w:hAnsi="MS Gothic" w:hint="eastAsia"/>
            </w:rPr>
            <w:t>☐</w:t>
          </w:r>
        </w:sdtContent>
      </w:sdt>
    </w:p>
    <w:p w14:paraId="59F24DC4" w14:textId="77777777" w:rsidR="008D6A37" w:rsidRDefault="001E101A" w:rsidP="00391B2E">
      <w:pPr>
        <w:pStyle w:val="ListParagraph"/>
        <w:numPr>
          <w:ilvl w:val="0"/>
          <w:numId w:val="1"/>
        </w:numPr>
      </w:pPr>
      <w:r>
        <w:t>I certify that I am in good standing with my National Tennis Federation</w:t>
      </w:r>
      <w:r w:rsidR="000C7ACB">
        <w:t>.</w:t>
      </w:r>
      <w:r w:rsidR="008D6A37">
        <w:tab/>
      </w:r>
      <w:r w:rsidR="008D6A37">
        <w:tab/>
      </w:r>
      <w:r w:rsidR="008D6A37">
        <w:tab/>
      </w:r>
      <w:sdt>
        <w:sdtPr>
          <w:rPr>
            <w:rFonts w:ascii="MS Gothic" w:eastAsia="MS Gothic" w:hAnsi="MS Gothic"/>
          </w:rPr>
          <w:id w:val="167723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A37">
            <w:rPr>
              <w:rFonts w:ascii="MS Gothic" w:eastAsia="MS Gothic" w:hAnsi="MS Gothic" w:hint="eastAsia"/>
            </w:rPr>
            <w:t>☐</w:t>
          </w:r>
        </w:sdtContent>
      </w:sdt>
    </w:p>
    <w:p w14:paraId="3F9E40E1" w14:textId="77777777" w:rsidR="001E101A" w:rsidRDefault="008D6A37" w:rsidP="00391B2E">
      <w:pPr>
        <w:pStyle w:val="ListParagraph"/>
        <w:numPr>
          <w:ilvl w:val="0"/>
          <w:numId w:val="1"/>
        </w:numPr>
      </w:pPr>
      <w:r>
        <w:t>I consent to the details contained herein and on my ITF website profile to be used and published by ITF as part of this election process</w:t>
      </w:r>
      <w:r>
        <w:tab/>
      </w:r>
      <w:r>
        <w:tab/>
      </w:r>
      <w:r>
        <w:tab/>
      </w:r>
      <w:r>
        <w:tab/>
      </w:r>
      <w:r w:rsidR="00391B2E">
        <w:tab/>
      </w:r>
      <w:r w:rsidR="00CA33DB">
        <w:t xml:space="preserve">        </w:t>
      </w:r>
      <w:r w:rsidR="00CA33DB">
        <w:tab/>
      </w:r>
      <w:sdt>
        <w:sdtPr>
          <w:rPr>
            <w:rFonts w:ascii="MS Gothic" w:eastAsia="MS Gothic" w:hAnsi="MS Gothic"/>
          </w:rPr>
          <w:id w:val="-84593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791"/>
      </w:tblGrid>
      <w:tr w:rsidR="00CA33DB" w14:paraId="2EDA7661" w14:textId="77777777" w:rsidTr="00CA33DB">
        <w:tc>
          <w:tcPr>
            <w:tcW w:w="3539" w:type="dxa"/>
          </w:tcPr>
          <w:p w14:paraId="352BC810" w14:textId="0086E1C6" w:rsidR="00CA33DB" w:rsidRPr="00CA33DB" w:rsidRDefault="00A17D94" w:rsidP="00CA33DB">
            <w:pPr>
              <w:rPr>
                <w:sz w:val="20"/>
              </w:rPr>
            </w:pPr>
            <w:r>
              <w:br w:type="page"/>
            </w:r>
            <w:r w:rsidR="00CA33DB">
              <w:t xml:space="preserve">Player Name: </w:t>
            </w:r>
          </w:p>
          <w:p w14:paraId="6BA6DCDC" w14:textId="77777777" w:rsidR="00CA33DB" w:rsidRPr="007D28F6" w:rsidRDefault="00CA33DB" w:rsidP="00CA33DB">
            <w:pPr>
              <w:rPr>
                <w:sz w:val="20"/>
              </w:rPr>
            </w:pPr>
          </w:p>
          <w:p w14:paraId="7B73D5F6" w14:textId="77777777" w:rsidR="00CA33DB" w:rsidRDefault="00CA33DB" w:rsidP="00CA33DB">
            <w:r w:rsidRPr="00CA33DB">
              <w:rPr>
                <w:sz w:val="20"/>
              </w:rPr>
              <w:t xml:space="preserve"> </w:t>
            </w:r>
          </w:p>
        </w:tc>
        <w:tc>
          <w:tcPr>
            <w:tcW w:w="3686" w:type="dxa"/>
          </w:tcPr>
          <w:p w14:paraId="25E429E4" w14:textId="77777777" w:rsidR="00CA33DB" w:rsidRDefault="00CA33DB" w:rsidP="00CA33DB">
            <w:r>
              <w:t xml:space="preserve">Signature:  </w:t>
            </w:r>
          </w:p>
        </w:tc>
        <w:tc>
          <w:tcPr>
            <w:tcW w:w="1791" w:type="dxa"/>
          </w:tcPr>
          <w:p w14:paraId="3D27DC7B" w14:textId="77777777" w:rsidR="00CA33DB" w:rsidRDefault="00CA33DB" w:rsidP="00CA33DB">
            <w:r>
              <w:t xml:space="preserve">Date:  </w:t>
            </w:r>
          </w:p>
          <w:p w14:paraId="3D422D8E" w14:textId="77777777" w:rsidR="00CA33DB" w:rsidRDefault="00CA33DB" w:rsidP="00CA33DB"/>
        </w:tc>
      </w:tr>
    </w:tbl>
    <w:p w14:paraId="0DFC4042" w14:textId="77777777" w:rsidR="00CA33DB" w:rsidRDefault="00CA33DB" w:rsidP="00CA33DB"/>
    <w:p w14:paraId="2139CF5D" w14:textId="77777777" w:rsidR="00841276" w:rsidRDefault="00841276" w:rsidP="00CA33DB"/>
    <w:p w14:paraId="41D4DCC8" w14:textId="77777777" w:rsidR="007D28F6" w:rsidRPr="007D28F6" w:rsidRDefault="007D28F6" w:rsidP="00CA33DB">
      <w:pPr>
        <w:rPr>
          <w:b/>
        </w:rPr>
      </w:pPr>
      <w:r w:rsidRPr="007D28F6">
        <w:rPr>
          <w:b/>
        </w:rPr>
        <w:lastRenderedPageBreak/>
        <w:t>For National Association: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CD6" w14:paraId="5C0A41E4" w14:textId="77777777" w:rsidTr="00CA33DB">
        <w:tc>
          <w:tcPr>
            <w:tcW w:w="4508" w:type="dxa"/>
          </w:tcPr>
          <w:p w14:paraId="1E26AEC3" w14:textId="77777777" w:rsidR="009F3CD6" w:rsidRDefault="009F3CD6">
            <w:r>
              <w:t xml:space="preserve">Name: </w:t>
            </w:r>
          </w:p>
          <w:p w14:paraId="4D0B3AF7" w14:textId="77777777" w:rsidR="009F3CD6" w:rsidRDefault="009F3CD6"/>
          <w:p w14:paraId="42E2048D" w14:textId="77777777" w:rsidR="009F3CD6" w:rsidRDefault="009F3CD6"/>
        </w:tc>
        <w:tc>
          <w:tcPr>
            <w:tcW w:w="4508" w:type="dxa"/>
            <w:vMerge w:val="restart"/>
          </w:tcPr>
          <w:p w14:paraId="73D5617F" w14:textId="245D04E5" w:rsidR="009F3CD6" w:rsidRDefault="009F3CD6">
            <w:r>
              <w:t>National Association Stamp</w:t>
            </w:r>
            <w:r w:rsidR="009F29B4">
              <w:t>:</w:t>
            </w:r>
          </w:p>
        </w:tc>
      </w:tr>
      <w:tr w:rsidR="009F3CD6" w14:paraId="5A2CDC38" w14:textId="77777777" w:rsidTr="008E069B">
        <w:tc>
          <w:tcPr>
            <w:tcW w:w="4508" w:type="dxa"/>
            <w:tcBorders>
              <w:bottom w:val="single" w:sz="4" w:space="0" w:color="auto"/>
            </w:tcBorders>
          </w:tcPr>
          <w:p w14:paraId="108EB24E" w14:textId="210B9BE2" w:rsidR="009F3CD6" w:rsidRDefault="009F3CD6">
            <w:r>
              <w:t>Position</w:t>
            </w:r>
            <w:r w:rsidR="009F29B4">
              <w:t>:</w:t>
            </w:r>
            <w:r>
              <w:t xml:space="preserve"> </w:t>
            </w:r>
          </w:p>
          <w:p w14:paraId="4D5B1215" w14:textId="77777777" w:rsidR="009F3CD6" w:rsidRDefault="009F3CD6"/>
          <w:p w14:paraId="39D18EDD" w14:textId="77777777" w:rsidR="009F3CD6" w:rsidRDefault="009F3CD6"/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376288F4" w14:textId="77777777" w:rsidR="009F3CD6" w:rsidRDefault="009F3CD6"/>
        </w:tc>
      </w:tr>
      <w:tr w:rsidR="009F3CD6" w14:paraId="51F51EB6" w14:textId="77777777" w:rsidTr="008E069B">
        <w:tc>
          <w:tcPr>
            <w:tcW w:w="4508" w:type="dxa"/>
            <w:tcBorders>
              <w:bottom w:val="single" w:sz="4" w:space="0" w:color="auto"/>
            </w:tcBorders>
          </w:tcPr>
          <w:p w14:paraId="0609398C" w14:textId="5567EBE4" w:rsidR="009F3CD6" w:rsidRDefault="009F3CD6">
            <w:r>
              <w:t>Signature</w:t>
            </w:r>
            <w:r w:rsidR="009F29B4">
              <w:t>:</w:t>
            </w:r>
          </w:p>
          <w:p w14:paraId="2AF1643C" w14:textId="77777777" w:rsidR="009F3CD6" w:rsidRDefault="009F3CD6"/>
          <w:p w14:paraId="099F2A5E" w14:textId="77777777" w:rsidR="009F3CD6" w:rsidRDefault="009F3CD6"/>
        </w:tc>
        <w:tc>
          <w:tcPr>
            <w:tcW w:w="4508" w:type="dxa"/>
            <w:tcBorders>
              <w:bottom w:val="single" w:sz="4" w:space="0" w:color="auto"/>
            </w:tcBorders>
          </w:tcPr>
          <w:p w14:paraId="3A290016" w14:textId="0ED16BEA" w:rsidR="009F3CD6" w:rsidRDefault="009F3CD6">
            <w:r>
              <w:t>Date</w:t>
            </w:r>
            <w:r w:rsidR="009F29B4">
              <w:t>:</w:t>
            </w:r>
          </w:p>
        </w:tc>
      </w:tr>
    </w:tbl>
    <w:p w14:paraId="23073680" w14:textId="77777777" w:rsidR="00391B2E" w:rsidRDefault="00391B2E"/>
    <w:p w14:paraId="1242B9A9" w14:textId="77777777" w:rsidR="001C2B86" w:rsidRDefault="001C2B86"/>
    <w:p w14:paraId="66C29D7F" w14:textId="078784D7" w:rsidR="009F3CD6" w:rsidRDefault="00556838" w:rsidP="001C2B86">
      <w:pPr>
        <w:rPr>
          <w:b/>
        </w:rPr>
      </w:pPr>
      <w:r>
        <w:rPr>
          <w:b/>
        </w:rPr>
        <w:t>Completed n</w:t>
      </w:r>
      <w:r w:rsidR="009F3CD6">
        <w:rPr>
          <w:b/>
        </w:rPr>
        <w:t>omination</w:t>
      </w:r>
      <w:r>
        <w:rPr>
          <w:b/>
        </w:rPr>
        <w:t xml:space="preserve"> form</w:t>
      </w:r>
      <w:r w:rsidR="009F3CD6">
        <w:rPr>
          <w:b/>
        </w:rPr>
        <w:t xml:space="preserve">s </w:t>
      </w:r>
      <w:r w:rsidR="007D759E">
        <w:rPr>
          <w:b/>
        </w:rPr>
        <w:t>must</w:t>
      </w:r>
      <w:r w:rsidR="009F3CD6">
        <w:rPr>
          <w:b/>
        </w:rPr>
        <w:t xml:space="preserve"> be sent to </w:t>
      </w:r>
      <w:hyperlink r:id="rId11" w:history="1">
        <w:r w:rsidR="009F3CD6" w:rsidRPr="00FD1DD4">
          <w:rPr>
            <w:rStyle w:val="Hyperlink"/>
            <w:b/>
          </w:rPr>
          <w:t>wheelchair@itftennis.com</w:t>
        </w:r>
      </w:hyperlink>
      <w:r w:rsidR="007D759E">
        <w:rPr>
          <w:rStyle w:val="Hyperlink"/>
          <w:b/>
        </w:rPr>
        <w:t xml:space="preserve"> </w:t>
      </w:r>
      <w:r w:rsidR="009F3CD6">
        <w:rPr>
          <w:b/>
        </w:rPr>
        <w:t xml:space="preserve">by </w:t>
      </w:r>
      <w:r w:rsidR="00E131FC">
        <w:rPr>
          <w:b/>
        </w:rPr>
        <w:t xml:space="preserve">no later than </w:t>
      </w:r>
      <w:r w:rsidR="00FF2E82" w:rsidRPr="00A17D94">
        <w:rPr>
          <w:b/>
          <w:bCs/>
          <w:color w:val="FF0000"/>
        </w:rPr>
        <w:t>Thursday 13 February 2025</w:t>
      </w:r>
      <w:r w:rsidR="007916A4">
        <w:rPr>
          <w:b/>
          <w:bCs/>
          <w:color w:val="FF0000"/>
        </w:rPr>
        <w:t xml:space="preserve"> at 12:00 UK time</w:t>
      </w:r>
      <w:r w:rsidR="00FF2E82" w:rsidRPr="00A17D94">
        <w:rPr>
          <w:b/>
          <w:bCs/>
          <w:color w:val="FF0000"/>
        </w:rPr>
        <w:t>.</w:t>
      </w:r>
    </w:p>
    <w:p w14:paraId="0D56D801" w14:textId="77777777" w:rsidR="005F61F4" w:rsidRDefault="005F61F4">
      <w:pPr>
        <w:rPr>
          <w:b/>
        </w:rPr>
      </w:pPr>
    </w:p>
    <w:p w14:paraId="4A84B4C9" w14:textId="77777777" w:rsidR="005F61F4" w:rsidRPr="00252309" w:rsidRDefault="005F61F4" w:rsidP="005F61F4">
      <w:pPr>
        <w:rPr>
          <w:i/>
          <w:iCs/>
          <w:u w:val="single"/>
        </w:rPr>
      </w:pPr>
      <w:r w:rsidRPr="00252309">
        <w:rPr>
          <w:i/>
          <w:iCs/>
          <w:u w:val="single"/>
        </w:rPr>
        <w:t>Processing Personal Data</w:t>
      </w:r>
    </w:p>
    <w:p w14:paraId="601855AA" w14:textId="7336FE87" w:rsidR="005F61F4" w:rsidRPr="00252309" w:rsidRDefault="005F61F4" w:rsidP="005F61F4">
      <w:pPr>
        <w:rPr>
          <w:i/>
          <w:iCs/>
        </w:rPr>
      </w:pPr>
      <w:r w:rsidRPr="00252309">
        <w:rPr>
          <w:i/>
          <w:iCs/>
        </w:rPr>
        <w:t xml:space="preserve">In submitting this form, you are providing personal data to the ITF for the purposes of the </w:t>
      </w:r>
      <w:r>
        <w:rPr>
          <w:i/>
          <w:iCs/>
        </w:rPr>
        <w:t>Wheelchair Tennis</w:t>
      </w:r>
      <w:r w:rsidRPr="00252309">
        <w:rPr>
          <w:i/>
          <w:iCs/>
        </w:rPr>
        <w:t xml:space="preserve"> Player </w:t>
      </w:r>
      <w:r w:rsidR="00E80EC3">
        <w:rPr>
          <w:i/>
          <w:iCs/>
        </w:rPr>
        <w:t>Council</w:t>
      </w:r>
      <w:r w:rsidRPr="00252309">
        <w:rPr>
          <w:i/>
          <w:iCs/>
        </w:rPr>
        <w:t xml:space="preserve"> election process. For more information about how the ITF processes your personal data for this purpose, please see our Privacy </w:t>
      </w:r>
      <w:r w:rsidRPr="00FF2E82">
        <w:rPr>
          <w:i/>
          <w:iCs/>
        </w:rPr>
        <w:t xml:space="preserve">Notice </w:t>
      </w:r>
      <w:hyperlink r:id="rId12" w:history="1">
        <w:r w:rsidRPr="00FF2E82">
          <w:rPr>
            <w:rStyle w:val="Hyperlink"/>
            <w:i/>
            <w:iCs/>
          </w:rPr>
          <w:t>here</w:t>
        </w:r>
      </w:hyperlink>
      <w:r w:rsidRPr="00FF2E82">
        <w:rPr>
          <w:i/>
          <w:iCs/>
        </w:rPr>
        <w:t>.</w:t>
      </w:r>
    </w:p>
    <w:p w14:paraId="138AAFBE" w14:textId="77777777" w:rsidR="009F3CD6" w:rsidRDefault="009F3CD6"/>
    <w:sectPr w:rsidR="009F3CD6" w:rsidSect="009F3CD6">
      <w:headerReference w:type="default" r:id="rId13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2E03" w14:textId="77777777" w:rsidR="00956F39" w:rsidRDefault="00956F39" w:rsidP="00C2701A">
      <w:pPr>
        <w:spacing w:after="0" w:line="240" w:lineRule="auto"/>
      </w:pPr>
      <w:r>
        <w:separator/>
      </w:r>
    </w:p>
  </w:endnote>
  <w:endnote w:type="continuationSeparator" w:id="0">
    <w:p w14:paraId="2C6BB793" w14:textId="77777777" w:rsidR="00956F39" w:rsidRDefault="00956F39" w:rsidP="00C2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679E9" w14:textId="77777777" w:rsidR="00956F39" w:rsidRDefault="00956F39" w:rsidP="00C2701A">
      <w:pPr>
        <w:spacing w:after="0" w:line="240" w:lineRule="auto"/>
      </w:pPr>
      <w:r>
        <w:separator/>
      </w:r>
    </w:p>
  </w:footnote>
  <w:footnote w:type="continuationSeparator" w:id="0">
    <w:p w14:paraId="537D786E" w14:textId="77777777" w:rsidR="00956F39" w:rsidRDefault="00956F39" w:rsidP="00C2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D7C0" w14:textId="162A389C" w:rsidR="00422A31" w:rsidRDefault="00422A3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CA8060" wp14:editId="07A9D094">
          <wp:simplePos x="0" y="0"/>
          <wp:positionH relativeFrom="margin">
            <wp:posOffset>5364480</wp:posOffset>
          </wp:positionH>
          <wp:positionV relativeFrom="paragraph">
            <wp:posOffset>-450215</wp:posOffset>
          </wp:positionV>
          <wp:extent cx="845820" cy="661035"/>
          <wp:effectExtent l="0" t="0" r="0" b="571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74773"/>
    <w:multiLevelType w:val="hybridMultilevel"/>
    <w:tmpl w:val="9E2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84420"/>
    <w:multiLevelType w:val="hybridMultilevel"/>
    <w:tmpl w:val="317AA4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59146">
    <w:abstractNumId w:val="0"/>
  </w:num>
  <w:num w:numId="2" w16cid:durableId="137784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3D"/>
    <w:rsid w:val="000C7ACB"/>
    <w:rsid w:val="001010AF"/>
    <w:rsid w:val="00111B39"/>
    <w:rsid w:val="0014218B"/>
    <w:rsid w:val="001824F1"/>
    <w:rsid w:val="001C2B86"/>
    <w:rsid w:val="001C30BA"/>
    <w:rsid w:val="001E101A"/>
    <w:rsid w:val="0020216A"/>
    <w:rsid w:val="00240034"/>
    <w:rsid w:val="002F0102"/>
    <w:rsid w:val="0033573D"/>
    <w:rsid w:val="00335CDE"/>
    <w:rsid w:val="00391B2E"/>
    <w:rsid w:val="003B02A7"/>
    <w:rsid w:val="003B0343"/>
    <w:rsid w:val="003B6DBE"/>
    <w:rsid w:val="003E04BC"/>
    <w:rsid w:val="0041319B"/>
    <w:rsid w:val="00413DB1"/>
    <w:rsid w:val="0041713D"/>
    <w:rsid w:val="00422A31"/>
    <w:rsid w:val="00456A1E"/>
    <w:rsid w:val="00475C86"/>
    <w:rsid w:val="00487613"/>
    <w:rsid w:val="004B2BC8"/>
    <w:rsid w:val="004C7FE5"/>
    <w:rsid w:val="004D3D1D"/>
    <w:rsid w:val="004E041C"/>
    <w:rsid w:val="004F2684"/>
    <w:rsid w:val="00555DD7"/>
    <w:rsid w:val="00556838"/>
    <w:rsid w:val="0058790B"/>
    <w:rsid w:val="005F61F4"/>
    <w:rsid w:val="006C23FC"/>
    <w:rsid w:val="00722921"/>
    <w:rsid w:val="007407E5"/>
    <w:rsid w:val="00757B40"/>
    <w:rsid w:val="007646B4"/>
    <w:rsid w:val="00766E1D"/>
    <w:rsid w:val="007916A4"/>
    <w:rsid w:val="007B0716"/>
    <w:rsid w:val="007D28F6"/>
    <w:rsid w:val="007D759E"/>
    <w:rsid w:val="007F33B8"/>
    <w:rsid w:val="0080035C"/>
    <w:rsid w:val="00814035"/>
    <w:rsid w:val="0082715B"/>
    <w:rsid w:val="00841276"/>
    <w:rsid w:val="008C6652"/>
    <w:rsid w:val="008D6A37"/>
    <w:rsid w:val="008E069B"/>
    <w:rsid w:val="0094206C"/>
    <w:rsid w:val="00956F39"/>
    <w:rsid w:val="00965E3E"/>
    <w:rsid w:val="009D1A64"/>
    <w:rsid w:val="009F29B4"/>
    <w:rsid w:val="009F3CD6"/>
    <w:rsid w:val="009F75FB"/>
    <w:rsid w:val="00A133FD"/>
    <w:rsid w:val="00A1549E"/>
    <w:rsid w:val="00A17D94"/>
    <w:rsid w:val="00A30910"/>
    <w:rsid w:val="00A32AF6"/>
    <w:rsid w:val="00A53415"/>
    <w:rsid w:val="00A9262E"/>
    <w:rsid w:val="00AA67D7"/>
    <w:rsid w:val="00AB5041"/>
    <w:rsid w:val="00AC08C0"/>
    <w:rsid w:val="00AD640D"/>
    <w:rsid w:val="00AE4CFF"/>
    <w:rsid w:val="00AE64A5"/>
    <w:rsid w:val="00AF6DB5"/>
    <w:rsid w:val="00B04DA9"/>
    <w:rsid w:val="00B36C5F"/>
    <w:rsid w:val="00B42134"/>
    <w:rsid w:val="00B61912"/>
    <w:rsid w:val="00B7283F"/>
    <w:rsid w:val="00B83D58"/>
    <w:rsid w:val="00C2701A"/>
    <w:rsid w:val="00C50D42"/>
    <w:rsid w:val="00C56BEA"/>
    <w:rsid w:val="00CA33DB"/>
    <w:rsid w:val="00CD68ED"/>
    <w:rsid w:val="00CE328B"/>
    <w:rsid w:val="00D10860"/>
    <w:rsid w:val="00DD2129"/>
    <w:rsid w:val="00DF285B"/>
    <w:rsid w:val="00E131FC"/>
    <w:rsid w:val="00E74035"/>
    <w:rsid w:val="00E80EC3"/>
    <w:rsid w:val="00EF10A6"/>
    <w:rsid w:val="00EF6613"/>
    <w:rsid w:val="00F4306E"/>
    <w:rsid w:val="00FE3238"/>
    <w:rsid w:val="00FE7C78"/>
    <w:rsid w:val="00FF2E82"/>
    <w:rsid w:val="2E6899FB"/>
    <w:rsid w:val="332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F69D"/>
  <w15:chartTrackingRefBased/>
  <w15:docId w15:val="{948E67F7-EFC5-4851-B9D4-88F351C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8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6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1A"/>
  </w:style>
  <w:style w:type="paragraph" w:styleId="Footer">
    <w:name w:val="footer"/>
    <w:basedOn w:val="Normal"/>
    <w:link w:val="FooterChar"/>
    <w:uiPriority w:val="99"/>
    <w:unhideWhenUsed/>
    <w:rsid w:val="00C27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1A"/>
  </w:style>
  <w:style w:type="character" w:styleId="FollowedHyperlink">
    <w:name w:val="FollowedHyperlink"/>
    <w:basedOn w:val="DefaultParagraphFont"/>
    <w:uiPriority w:val="99"/>
    <w:semiHidden/>
    <w:unhideWhenUsed/>
    <w:rsid w:val="00456A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F7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ftennis.com/en/about-us/privacy-notic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heelchair@itftenni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heelchair@itftenn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b29e8-14ad-419a-bd74-00354c232728">
      <Terms xmlns="http://schemas.microsoft.com/office/infopath/2007/PartnerControls"/>
    </lcf76f155ced4ddcb4097134ff3c332f>
    <TaxCatchAll xmlns="972a198e-ac10-482e-bded-5ee84ea303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20" ma:contentTypeDescription="Create a new document." ma:contentTypeScope="" ma:versionID="2c4076ac5e888f492b4df72bd9d3eb52">
  <xsd:schema xmlns:xsd="http://www.w3.org/2001/XMLSchema" xmlns:xs="http://www.w3.org/2001/XMLSchema" xmlns:p="http://schemas.microsoft.com/office/2006/metadata/properties" xmlns:ns2="67fb29e8-14ad-419a-bd74-00354c232728" xmlns:ns3="972a198e-ac10-482e-bded-5ee84ea3039a" targetNamespace="http://schemas.microsoft.com/office/2006/metadata/properties" ma:root="true" ma:fieldsID="62e50119a803573137baf3534fa8a19e" ns2:_="" ns3:_="">
    <xsd:import namespace="67fb29e8-14ad-419a-bd74-00354c232728"/>
    <xsd:import namespace="972a198e-ac10-482e-bded-5ee84ea30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f6571d-d175-4ec8-a7a0-842b0b8a2470}" ma:internalName="TaxCatchAll" ma:showField="CatchAllData" ma:web="972a198e-ac10-482e-bded-5ee84ea30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CFB8A-BFCC-4CAA-BD8D-D5F974FCE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FD404-584C-4C06-AFE0-8C7D5E803E4E}">
  <ds:schemaRefs>
    <ds:schemaRef ds:uri="http://schemas.microsoft.com/office/2006/metadata/properties"/>
    <ds:schemaRef ds:uri="http://schemas.microsoft.com/office/infopath/2007/PartnerControls"/>
    <ds:schemaRef ds:uri="67fb29e8-14ad-419a-bd74-00354c232728"/>
    <ds:schemaRef ds:uri="972a198e-ac10-482e-bded-5ee84ea3039a"/>
  </ds:schemaRefs>
</ds:datastoreItem>
</file>

<file path=customXml/itemProps3.xml><?xml version="1.0" encoding="utf-8"?>
<ds:datastoreItem xmlns:ds="http://schemas.openxmlformats.org/officeDocument/2006/customXml" ds:itemID="{BAD07769-F06C-4EAE-9B5C-C9CACE5A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b29e8-14ad-419a-bd74-00354c232728"/>
    <ds:schemaRef ds:uri="972a198e-ac10-482e-bded-5ee84ea30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Toyn</dc:creator>
  <cp:keywords/>
  <dc:description/>
  <cp:lastModifiedBy>Anastasia Rentouli</cp:lastModifiedBy>
  <cp:revision>51</cp:revision>
  <dcterms:created xsi:type="dcterms:W3CDTF">2020-11-03T21:40:00Z</dcterms:created>
  <dcterms:modified xsi:type="dcterms:W3CDTF">2025-01-31T15:17:00Z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MediaServiceImageTags">
    <vt:lpwstr/>
  </property>
</Properties>
</file>